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ATA DA SESSÃO DO PREGÃO PRESENCIAL Nº 004/2022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PROCESSO LICITATÓRIO Nº 005/2022 SESI/SENAI-DR/TO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</w:p>
    <w:p w:rsidR="00945D41" w:rsidRPr="005B2CF6" w:rsidRDefault="00945D41" w:rsidP="00945D41">
      <w:pPr>
        <w:jc w:val="both"/>
        <w:rPr>
          <w:rFonts w:ascii="Arial" w:hAnsi="Arial" w:cs="Arial"/>
          <w:bCs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OBJETO:</w:t>
      </w:r>
      <w:r w:rsidRPr="005B2CF6">
        <w:rPr>
          <w:rFonts w:ascii="Arial" w:hAnsi="Arial" w:cs="Arial"/>
          <w:sz w:val="22"/>
          <w:szCs w:val="22"/>
        </w:rPr>
        <w:t xml:space="preserve"> Contratação de empresa especializada, devidamente autorizada pela Agência Nacional de Telecomunicações – ANATEL, para prestação de serviço de acesso à internet através de links dedicados</w:t>
      </w:r>
      <w:r w:rsidRPr="005B2CF6">
        <w:rPr>
          <w:rFonts w:ascii="Arial" w:hAnsi="Arial" w:cs="Arial"/>
          <w:bCs/>
          <w:sz w:val="22"/>
          <w:szCs w:val="22"/>
        </w:rPr>
        <w:t>.</w:t>
      </w:r>
    </w:p>
    <w:p w:rsidR="00945D41" w:rsidRPr="005B2CF6" w:rsidRDefault="00945D41" w:rsidP="00945D41">
      <w:pPr>
        <w:jc w:val="both"/>
        <w:rPr>
          <w:rFonts w:ascii="Arial" w:hAnsi="Arial" w:cs="Arial"/>
          <w:sz w:val="22"/>
          <w:szCs w:val="22"/>
        </w:rPr>
      </w:pPr>
    </w:p>
    <w:p w:rsidR="00945D41" w:rsidRPr="005B2CF6" w:rsidRDefault="00EF555F" w:rsidP="00945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primeiro dia do mês de jul</w:t>
      </w:r>
      <w:r w:rsidR="00945D41" w:rsidRPr="005B2CF6">
        <w:rPr>
          <w:rFonts w:ascii="Arial" w:hAnsi="Arial" w:cs="Arial"/>
          <w:sz w:val="22"/>
          <w:szCs w:val="22"/>
        </w:rPr>
        <w:t xml:space="preserve">ho do ano dois mil e vinte e dois, na sala de Licitações do Sistema FIETO, situada na Quadra ACSE 1, Rua de Pedestre SE 03, Lote 34-A - Edifício Armando Monteiro Neto - Plano Diretor Sul, Palmas/TO, reuniram-se, a partir das </w:t>
      </w:r>
      <w:r w:rsidR="005B2CF6" w:rsidRPr="005B2CF6">
        <w:rPr>
          <w:rFonts w:ascii="Arial" w:hAnsi="Arial" w:cs="Arial"/>
          <w:sz w:val="22"/>
          <w:szCs w:val="22"/>
        </w:rPr>
        <w:t xml:space="preserve">16 </w:t>
      </w:r>
      <w:r w:rsidR="00945D41" w:rsidRPr="005B2CF6">
        <w:rPr>
          <w:rFonts w:ascii="Arial" w:hAnsi="Arial" w:cs="Arial"/>
          <w:sz w:val="22"/>
          <w:szCs w:val="22"/>
        </w:rPr>
        <w:t xml:space="preserve">horas, em sessão pública a Sra. </w:t>
      </w:r>
      <w:proofErr w:type="spellStart"/>
      <w:r w:rsidR="00945D41" w:rsidRPr="005B2CF6">
        <w:rPr>
          <w:rFonts w:ascii="Arial" w:hAnsi="Arial" w:cs="Arial"/>
          <w:sz w:val="22"/>
          <w:szCs w:val="22"/>
        </w:rPr>
        <w:t>Kellyane</w:t>
      </w:r>
      <w:proofErr w:type="spellEnd"/>
      <w:r w:rsidR="00945D41" w:rsidRPr="005B2C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D41" w:rsidRPr="005B2CF6">
        <w:rPr>
          <w:rFonts w:ascii="Arial" w:hAnsi="Arial" w:cs="Arial"/>
          <w:sz w:val="22"/>
          <w:szCs w:val="22"/>
        </w:rPr>
        <w:t>Resplandes</w:t>
      </w:r>
      <w:proofErr w:type="spellEnd"/>
      <w:r w:rsidR="00945D41" w:rsidRPr="005B2CF6">
        <w:rPr>
          <w:rFonts w:ascii="Arial" w:hAnsi="Arial" w:cs="Arial"/>
          <w:sz w:val="22"/>
          <w:szCs w:val="22"/>
        </w:rPr>
        <w:t xml:space="preserve"> dos Santos – Pregoeira, nomeada pela Portaria nº 117/2014, os Srs.  Igor Fernandes de Souza, Maria do Socorro Lira Cardoso e a Secretária, Sra. Liviamar de Araujo Santos Silva, equipe de apoio designada pela Portaria nº 082/2021, responsáveis pela Direção e Julgamento do Pregão Presencial nº 004/2022, referente ao Processo Licitatório nº 005/2022 do SESI/SENAI – DR/TO.</w:t>
      </w:r>
    </w:p>
    <w:p w:rsidR="00D37A00" w:rsidRPr="005B2CF6" w:rsidRDefault="00D37A00" w:rsidP="00D37A00">
      <w:pPr>
        <w:jc w:val="both"/>
        <w:rPr>
          <w:rFonts w:ascii="Arial" w:hAnsi="Arial" w:cs="Arial"/>
          <w:sz w:val="22"/>
          <w:szCs w:val="22"/>
        </w:rPr>
      </w:pPr>
    </w:p>
    <w:p w:rsidR="00EF555F" w:rsidRPr="00DA3C23" w:rsidRDefault="00EF555F" w:rsidP="00EF555F">
      <w:pPr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825850">
        <w:rPr>
          <w:rFonts w:ascii="Arial" w:hAnsi="Arial" w:cs="Arial"/>
          <w:b/>
          <w:u w:val="single"/>
        </w:rPr>
        <w:t>DA REABERTURA:</w:t>
      </w:r>
      <w:r w:rsidRPr="006F23AD">
        <w:rPr>
          <w:rFonts w:ascii="Arial" w:hAnsi="Arial" w:cs="Arial"/>
          <w:sz w:val="22"/>
          <w:szCs w:val="22"/>
        </w:rPr>
        <w:t xml:space="preserve"> </w:t>
      </w:r>
      <w:r w:rsidRPr="00DA3C23">
        <w:rPr>
          <w:rFonts w:ascii="Arial" w:hAnsi="Arial" w:cs="Arial"/>
          <w:sz w:val="22"/>
          <w:szCs w:val="22"/>
        </w:rPr>
        <w:t xml:space="preserve">Reabertos os trabalhos, foi realizada a substituição do Representante Legal da empresa </w:t>
      </w:r>
      <w:r>
        <w:rPr>
          <w:rFonts w:ascii="Arial" w:hAnsi="Arial" w:cs="Arial"/>
          <w:b/>
          <w:sz w:val="22"/>
          <w:szCs w:val="22"/>
        </w:rPr>
        <w:t>NOVA TELECOM LTDA</w:t>
      </w:r>
      <w:r w:rsidRPr="00DA3C23">
        <w:rPr>
          <w:rFonts w:ascii="Arial" w:hAnsi="Arial" w:cs="Arial"/>
          <w:color w:val="000000" w:themeColor="text1"/>
          <w:sz w:val="22"/>
          <w:szCs w:val="22"/>
        </w:rPr>
        <w:t xml:space="preserve"> conforme segue:</w:t>
      </w:r>
    </w:p>
    <w:p w:rsidR="00EF555F" w:rsidRPr="00DA3C23" w:rsidRDefault="00EF555F" w:rsidP="00EF555F">
      <w:pPr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EF555F" w:rsidRPr="00271C19" w:rsidRDefault="00EF555F" w:rsidP="00EF555F">
      <w:pPr>
        <w:pStyle w:val="PargrafodaLista"/>
        <w:numPr>
          <w:ilvl w:val="0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NOVA TELECOM LTDA</w:t>
      </w:r>
      <w:r w:rsidRPr="00271C19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 CNPJ: </w:t>
      </w:r>
      <w:r>
        <w:rPr>
          <w:rFonts w:ascii="Arial" w:hAnsi="Arial" w:cs="Arial"/>
          <w:color w:val="000000" w:themeColor="text1"/>
          <w:sz w:val="22"/>
          <w:szCs w:val="22"/>
        </w:rPr>
        <w:t>08.778.322/0001-78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, representada pela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ua Administradora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>, Sr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a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E94773">
        <w:rPr>
          <w:rFonts w:ascii="Arial" w:hAnsi="Arial" w:cs="Arial"/>
          <w:color w:val="000000" w:themeColor="text1"/>
          <w:sz w:val="22"/>
          <w:szCs w:val="22"/>
        </w:rPr>
        <w:t>Thaisy</w:t>
      </w:r>
      <w:proofErr w:type="spellEnd"/>
      <w:r w:rsidR="00E947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94773">
        <w:rPr>
          <w:rFonts w:ascii="Arial" w:hAnsi="Arial" w:cs="Arial"/>
          <w:color w:val="000000" w:themeColor="text1"/>
          <w:sz w:val="22"/>
          <w:szCs w:val="22"/>
        </w:rPr>
        <w:t>Ke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ssia</w:t>
      </w:r>
      <w:proofErr w:type="spellEnd"/>
      <w:r w:rsidR="00DC5B0B">
        <w:rPr>
          <w:rFonts w:ascii="Arial" w:hAnsi="Arial" w:cs="Arial"/>
          <w:color w:val="000000" w:themeColor="text1"/>
          <w:sz w:val="22"/>
          <w:szCs w:val="22"/>
        </w:rPr>
        <w:t xml:space="preserve"> Pereira de Oliveira Ferreira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>, portador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a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 do RG nº </w:t>
      </w:r>
      <w:r w:rsidR="00DC5B0B">
        <w:rPr>
          <w:rFonts w:ascii="Arial" w:hAnsi="Arial" w:cs="Arial"/>
          <w:color w:val="000000" w:themeColor="text1"/>
          <w:sz w:val="22"/>
          <w:szCs w:val="22"/>
        </w:rPr>
        <w:t>1253235 SSP-TO.</w:t>
      </w:r>
    </w:p>
    <w:p w:rsidR="005B2CF6" w:rsidRPr="005B2CF6" w:rsidRDefault="005B2CF6" w:rsidP="005B2CF6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FC68AB" w:rsidRDefault="00D60FB1" w:rsidP="00E74703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seguida, a Pregoeira </w:t>
      </w:r>
      <w:r w:rsidR="004B13DC">
        <w:rPr>
          <w:rFonts w:ascii="Arial" w:hAnsi="Arial" w:cs="Arial"/>
          <w:sz w:val="22"/>
          <w:szCs w:val="22"/>
        </w:rPr>
        <w:t xml:space="preserve">recebeu os documentos solicitados na diligência sendo que os mesmos foram submetidos para análise da área técnica. </w:t>
      </w:r>
    </w:p>
    <w:p w:rsidR="00FC68AB" w:rsidRDefault="00FC68AB" w:rsidP="00E74703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FC68AB" w:rsidRDefault="00FC68AB" w:rsidP="00E74703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oportunidade a Representante Legal da empresa </w:t>
      </w:r>
      <w:r>
        <w:rPr>
          <w:rFonts w:ascii="Arial" w:hAnsi="Arial" w:cs="Arial"/>
          <w:b/>
          <w:sz w:val="22"/>
          <w:szCs w:val="22"/>
        </w:rPr>
        <w:t>NOVA TELECOM LTDA</w:t>
      </w:r>
      <w:r>
        <w:rPr>
          <w:rFonts w:ascii="Arial" w:hAnsi="Arial" w:cs="Arial"/>
          <w:sz w:val="22"/>
          <w:szCs w:val="22"/>
        </w:rPr>
        <w:t xml:space="preserve"> solicitou o registro em ata que foi disponibilizado a CPL o contato dos gestores responsáveis técnicos pelos atestados de capacidade técnica apresentados na licitação.</w:t>
      </w:r>
    </w:p>
    <w:p w:rsidR="00FC68AB" w:rsidRDefault="00FC68AB" w:rsidP="00E74703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5C0D" w:rsidRDefault="004B13DC" w:rsidP="00E74703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 a sessão foi suspensa</w:t>
      </w:r>
      <w:r w:rsidR="00E74703">
        <w:rPr>
          <w:rFonts w:ascii="Arial" w:hAnsi="Arial" w:cs="Arial"/>
          <w:sz w:val="22"/>
          <w:szCs w:val="22"/>
        </w:rPr>
        <w:t>, sendo a continuação do certame agendada</w:t>
      </w:r>
      <w:r>
        <w:rPr>
          <w:rFonts w:ascii="Arial" w:hAnsi="Arial" w:cs="Arial"/>
          <w:sz w:val="22"/>
          <w:szCs w:val="22"/>
        </w:rPr>
        <w:t xml:space="preserve"> para</w:t>
      </w:r>
      <w:r w:rsidR="00E74703">
        <w:rPr>
          <w:rFonts w:ascii="Arial" w:hAnsi="Arial" w:cs="Arial"/>
          <w:sz w:val="22"/>
          <w:szCs w:val="22"/>
        </w:rPr>
        <w:t xml:space="preserve"> o dia</w:t>
      </w:r>
      <w:r w:rsidR="009F0BB7">
        <w:rPr>
          <w:rFonts w:ascii="Arial" w:hAnsi="Arial" w:cs="Arial"/>
          <w:sz w:val="22"/>
          <w:szCs w:val="22"/>
        </w:rPr>
        <w:t xml:space="preserve"> 05</w:t>
      </w:r>
      <w:r>
        <w:rPr>
          <w:rFonts w:ascii="Arial" w:hAnsi="Arial" w:cs="Arial"/>
          <w:sz w:val="22"/>
          <w:szCs w:val="22"/>
        </w:rPr>
        <w:t xml:space="preserve"> de julho do corrente ano, às</w:t>
      </w:r>
      <w:r w:rsidR="009F0BB7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 xml:space="preserve"> horas </w:t>
      </w:r>
      <w:r w:rsidR="009F0BB7">
        <w:rPr>
          <w:rFonts w:ascii="Arial" w:hAnsi="Arial" w:cs="Arial"/>
          <w:sz w:val="22"/>
          <w:szCs w:val="22"/>
        </w:rPr>
        <w:t xml:space="preserve">30 minutos </w:t>
      </w:r>
      <w:r>
        <w:rPr>
          <w:rFonts w:ascii="Arial" w:hAnsi="Arial" w:cs="Arial"/>
          <w:sz w:val="22"/>
          <w:szCs w:val="22"/>
        </w:rPr>
        <w:t xml:space="preserve">no mesmo local. </w:t>
      </w:r>
    </w:p>
    <w:p w:rsidR="00DC60FF" w:rsidRPr="005B2CF6" w:rsidRDefault="00DC60FF" w:rsidP="00DC60FF">
      <w:pPr>
        <w:suppressLineNumbers/>
        <w:jc w:val="both"/>
        <w:rPr>
          <w:rFonts w:ascii="Arial" w:hAnsi="Arial" w:cs="Arial"/>
          <w:b/>
          <w:sz w:val="22"/>
          <w:szCs w:val="22"/>
        </w:rPr>
      </w:pPr>
    </w:p>
    <w:p w:rsidR="00657E9B" w:rsidRPr="005B2CF6" w:rsidRDefault="00657E9B" w:rsidP="00FA1C1E">
      <w:pPr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DO ENCERRAMENTO:</w:t>
      </w:r>
      <w:r w:rsidRPr="005B2CF6">
        <w:rPr>
          <w:rFonts w:ascii="Arial" w:hAnsi="Arial" w:cs="Arial"/>
          <w:b/>
          <w:sz w:val="22"/>
          <w:szCs w:val="22"/>
        </w:rPr>
        <w:t xml:space="preserve"> </w:t>
      </w:r>
      <w:r w:rsidRPr="005B2CF6">
        <w:rPr>
          <w:rFonts w:ascii="Arial" w:hAnsi="Arial" w:cs="Arial"/>
          <w:sz w:val="22"/>
          <w:szCs w:val="22"/>
        </w:rPr>
        <w:t xml:space="preserve">Nada mais havendo a tratar a Pregoeira deu por encerrado o presente ato público, e </w:t>
      </w:r>
      <w:r w:rsidR="009E553F" w:rsidRPr="005B2CF6">
        <w:rPr>
          <w:rFonts w:ascii="Arial" w:hAnsi="Arial" w:cs="Arial"/>
          <w:sz w:val="22"/>
          <w:szCs w:val="22"/>
        </w:rPr>
        <w:t xml:space="preserve">a Secretária da CPL lavrou </w:t>
      </w:r>
      <w:r w:rsidRPr="005B2CF6">
        <w:rPr>
          <w:rFonts w:ascii="Arial" w:hAnsi="Arial" w:cs="Arial"/>
          <w:sz w:val="22"/>
          <w:szCs w:val="22"/>
        </w:rPr>
        <w:t xml:space="preserve">a presente ata que vai assinada pelos membros </w:t>
      </w:r>
      <w:r w:rsidR="005B2CF6" w:rsidRPr="005B2CF6">
        <w:rPr>
          <w:rFonts w:ascii="Arial" w:hAnsi="Arial" w:cs="Arial"/>
          <w:sz w:val="22"/>
          <w:szCs w:val="22"/>
        </w:rPr>
        <w:t>da Comissão de Licitação e pelo Representante Legal</w:t>
      </w:r>
      <w:r w:rsidRPr="005B2CF6">
        <w:rPr>
          <w:rFonts w:ascii="Arial" w:hAnsi="Arial" w:cs="Arial"/>
          <w:sz w:val="22"/>
          <w:szCs w:val="22"/>
        </w:rPr>
        <w:t xml:space="preserve"> </w:t>
      </w:r>
      <w:r w:rsidR="00267BFD">
        <w:rPr>
          <w:rFonts w:ascii="Arial" w:hAnsi="Arial" w:cs="Arial"/>
          <w:sz w:val="22"/>
          <w:szCs w:val="22"/>
        </w:rPr>
        <w:t>presente</w:t>
      </w:r>
      <w:r w:rsidRPr="005B2CF6">
        <w:rPr>
          <w:rFonts w:ascii="Arial" w:hAnsi="Arial" w:cs="Arial"/>
          <w:sz w:val="22"/>
          <w:szCs w:val="22"/>
        </w:rPr>
        <w:t xml:space="preserve"> no certame.</w:t>
      </w:r>
    </w:p>
    <w:tbl>
      <w:tblPr>
        <w:tblStyle w:val="Tabelacomgrade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895DF0" w:rsidRPr="005B2CF6" w:rsidTr="00D1569B">
        <w:trPr>
          <w:trHeight w:val="701"/>
        </w:trPr>
        <w:tc>
          <w:tcPr>
            <w:tcW w:w="9073" w:type="dxa"/>
            <w:gridSpan w:val="2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KELLYANE RESPLANDE</w:t>
            </w:r>
            <w:r w:rsidR="00F83C37" w:rsidRPr="005B2CF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 DOS SANTOS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Pregoeira/Presidente da CPL</w:t>
            </w:r>
          </w:p>
        </w:tc>
      </w:tr>
      <w:tr w:rsidR="00895DF0" w:rsidRPr="005B2CF6" w:rsidTr="00D1569B">
        <w:trPr>
          <w:trHeight w:val="1264"/>
        </w:trPr>
        <w:tc>
          <w:tcPr>
            <w:tcW w:w="4679" w:type="dxa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7B3" w:rsidRPr="005B2CF6" w:rsidRDefault="001F47B3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IGOR FERNANDES DE SOUZA 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Membro CPL</w:t>
            </w:r>
          </w:p>
        </w:tc>
        <w:tc>
          <w:tcPr>
            <w:tcW w:w="4394" w:type="dxa"/>
            <w:vAlign w:val="center"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MARIA DO SOCORRO LIRA CARDOSO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  <w:lang w:eastAsia="en-US"/>
              </w:rPr>
              <w:t>Membro CPL</w:t>
            </w:r>
          </w:p>
        </w:tc>
      </w:tr>
      <w:tr w:rsidR="00895DF0" w:rsidRPr="005B2CF6" w:rsidTr="00D1569B">
        <w:trPr>
          <w:trHeight w:val="86"/>
        </w:trPr>
        <w:tc>
          <w:tcPr>
            <w:tcW w:w="9073" w:type="dxa"/>
            <w:gridSpan w:val="2"/>
            <w:vAlign w:val="center"/>
          </w:tcPr>
          <w:p w:rsidR="00895DF0" w:rsidRPr="005B2CF6" w:rsidRDefault="00895DF0" w:rsidP="00D156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DF0" w:rsidRDefault="00895DF0" w:rsidP="00895DF0">
      <w:pPr>
        <w:rPr>
          <w:rFonts w:ascii="Arial" w:hAnsi="Arial" w:cs="Arial"/>
          <w:sz w:val="22"/>
          <w:szCs w:val="22"/>
        </w:rPr>
      </w:pPr>
    </w:p>
    <w:p w:rsidR="001962E3" w:rsidRPr="005B2CF6" w:rsidRDefault="001962E3" w:rsidP="00895DF0">
      <w:pPr>
        <w:rPr>
          <w:rFonts w:ascii="Arial" w:hAnsi="Arial" w:cs="Arial"/>
          <w:sz w:val="22"/>
          <w:szCs w:val="22"/>
        </w:rPr>
      </w:pPr>
    </w:p>
    <w:p w:rsidR="00895DF0" w:rsidRPr="005B2CF6" w:rsidRDefault="00895DF0" w:rsidP="00895DF0">
      <w:pPr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LIVIAMAR DE ARAUJO SANTOS SILVA</w:t>
      </w:r>
    </w:p>
    <w:p w:rsidR="00895DF0" w:rsidRPr="005B2CF6" w:rsidRDefault="00895DF0" w:rsidP="00895DF0">
      <w:pPr>
        <w:jc w:val="center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sz w:val="22"/>
          <w:szCs w:val="22"/>
        </w:rPr>
        <w:t>Secretária/Membro CPL</w:t>
      </w:r>
    </w:p>
    <w:p w:rsidR="00895DF0" w:rsidRPr="005B2CF6" w:rsidRDefault="00895DF0" w:rsidP="00895DF0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95DF0" w:rsidRPr="005B2CF6" w:rsidRDefault="00895DF0" w:rsidP="005B2CF6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E2604" w:rsidRDefault="005B2CF6" w:rsidP="005B2CF6">
      <w:pPr>
        <w:tabs>
          <w:tab w:val="left" w:pos="2140"/>
        </w:tabs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NOVA TELECOM LTDA</w:t>
      </w:r>
    </w:p>
    <w:p w:rsidR="001962E3" w:rsidRPr="001962E3" w:rsidRDefault="001962E3" w:rsidP="005B2CF6">
      <w:pPr>
        <w:tabs>
          <w:tab w:val="left" w:pos="2140"/>
        </w:tabs>
        <w:jc w:val="center"/>
        <w:rPr>
          <w:rFonts w:ascii="Arial" w:hAnsi="Arial" w:cs="Arial"/>
          <w:sz w:val="22"/>
          <w:szCs w:val="22"/>
        </w:rPr>
      </w:pPr>
      <w:r w:rsidRPr="001962E3">
        <w:rPr>
          <w:rFonts w:ascii="Arial" w:hAnsi="Arial" w:cs="Arial"/>
          <w:sz w:val="22"/>
          <w:szCs w:val="22"/>
        </w:rPr>
        <w:t>Empresa Licitante</w:t>
      </w:r>
    </w:p>
    <w:tbl>
      <w:tblPr>
        <w:tblStyle w:val="Tabelacomgrade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22"/>
      </w:tblGrid>
      <w:tr w:rsidR="006E2604" w:rsidRPr="005B2CF6" w:rsidTr="00F55A8C">
        <w:trPr>
          <w:trHeight w:val="357"/>
        </w:trPr>
        <w:tc>
          <w:tcPr>
            <w:tcW w:w="4786" w:type="dxa"/>
          </w:tcPr>
          <w:p w:rsidR="006E2604" w:rsidRPr="005B2CF6" w:rsidRDefault="006E2604" w:rsidP="001962E3">
            <w:pPr>
              <w:tabs>
                <w:tab w:val="left" w:pos="21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6E2604" w:rsidRPr="005B2CF6" w:rsidRDefault="006E2604" w:rsidP="001962E3">
            <w:pPr>
              <w:tabs>
                <w:tab w:val="left" w:pos="21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45474" w:rsidRPr="005B2CF6" w:rsidRDefault="00845474" w:rsidP="00560494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845474" w:rsidRPr="005B2CF6" w:rsidSect="001962E3">
      <w:headerReference w:type="default" r:id="rId8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00" w:rsidRDefault="00F76800" w:rsidP="006B047D">
      <w:r>
        <w:separator/>
      </w:r>
    </w:p>
  </w:endnote>
  <w:endnote w:type="continuationSeparator" w:id="0">
    <w:p w:rsidR="00F76800" w:rsidRDefault="00F76800" w:rsidP="006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00" w:rsidRDefault="00F76800" w:rsidP="006B047D">
      <w:r>
        <w:separator/>
      </w:r>
    </w:p>
  </w:footnote>
  <w:footnote w:type="continuationSeparator" w:id="0">
    <w:p w:rsidR="00F76800" w:rsidRDefault="00F76800" w:rsidP="006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00" w:rsidRDefault="00E12485" w:rsidP="00E12485">
    <w:pPr>
      <w:pStyle w:val="Cabealho"/>
      <w:jc w:val="center"/>
    </w:pPr>
    <w:r w:rsidRPr="00AC5A8D">
      <w:rPr>
        <w:noProof/>
      </w:rPr>
      <w:drawing>
        <wp:inline distT="0" distB="0" distL="0" distR="0" wp14:anchorId="5957E223" wp14:editId="1B8B3F5F">
          <wp:extent cx="2934335" cy="421419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58" cy="4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C866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C7E48"/>
    <w:multiLevelType w:val="multilevel"/>
    <w:tmpl w:val="E368C9C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15730C8F"/>
    <w:multiLevelType w:val="hybridMultilevel"/>
    <w:tmpl w:val="FB30E462"/>
    <w:lvl w:ilvl="0" w:tplc="0B7CE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D7850"/>
    <w:multiLevelType w:val="hybridMultilevel"/>
    <w:tmpl w:val="738E7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63C0C"/>
    <w:multiLevelType w:val="hybridMultilevel"/>
    <w:tmpl w:val="C616C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70AC"/>
    <w:multiLevelType w:val="hybridMultilevel"/>
    <w:tmpl w:val="9CC8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842CC"/>
    <w:multiLevelType w:val="hybridMultilevel"/>
    <w:tmpl w:val="98C89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C2C"/>
    <w:multiLevelType w:val="hybridMultilevel"/>
    <w:tmpl w:val="F112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BBC"/>
    <w:multiLevelType w:val="hybridMultilevel"/>
    <w:tmpl w:val="7584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6701"/>
    <w:multiLevelType w:val="hybridMultilevel"/>
    <w:tmpl w:val="AA809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6252"/>
    <w:multiLevelType w:val="hybridMultilevel"/>
    <w:tmpl w:val="051C7AC2"/>
    <w:lvl w:ilvl="0" w:tplc="C69E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A"/>
    <w:rsid w:val="0001443D"/>
    <w:rsid w:val="00017972"/>
    <w:rsid w:val="00020E71"/>
    <w:rsid w:val="00024041"/>
    <w:rsid w:val="0003227D"/>
    <w:rsid w:val="00035F60"/>
    <w:rsid w:val="000378FA"/>
    <w:rsid w:val="000437AD"/>
    <w:rsid w:val="0005191C"/>
    <w:rsid w:val="000555A4"/>
    <w:rsid w:val="0008255E"/>
    <w:rsid w:val="00083DDD"/>
    <w:rsid w:val="000A2E08"/>
    <w:rsid w:val="000A3C29"/>
    <w:rsid w:val="000A3E02"/>
    <w:rsid w:val="000A3F9E"/>
    <w:rsid w:val="000A4192"/>
    <w:rsid w:val="000A5867"/>
    <w:rsid w:val="000B00E9"/>
    <w:rsid w:val="000B06E6"/>
    <w:rsid w:val="000C252E"/>
    <w:rsid w:val="000C7848"/>
    <w:rsid w:val="000D3DEE"/>
    <w:rsid w:val="000D5B20"/>
    <w:rsid w:val="000F2C35"/>
    <w:rsid w:val="00100511"/>
    <w:rsid w:val="00103988"/>
    <w:rsid w:val="001044B8"/>
    <w:rsid w:val="0011262F"/>
    <w:rsid w:val="00112D5F"/>
    <w:rsid w:val="00135C28"/>
    <w:rsid w:val="00142DD3"/>
    <w:rsid w:val="00155044"/>
    <w:rsid w:val="00161FF1"/>
    <w:rsid w:val="00170326"/>
    <w:rsid w:val="00172833"/>
    <w:rsid w:val="00190FB0"/>
    <w:rsid w:val="001962E3"/>
    <w:rsid w:val="001A0971"/>
    <w:rsid w:val="001A48A3"/>
    <w:rsid w:val="001A697C"/>
    <w:rsid w:val="001B038F"/>
    <w:rsid w:val="001B6DDA"/>
    <w:rsid w:val="001C0784"/>
    <w:rsid w:val="001C6509"/>
    <w:rsid w:val="001E0B17"/>
    <w:rsid w:val="001E2A87"/>
    <w:rsid w:val="001F0730"/>
    <w:rsid w:val="001F2E07"/>
    <w:rsid w:val="001F47B3"/>
    <w:rsid w:val="001F6389"/>
    <w:rsid w:val="001F6B26"/>
    <w:rsid w:val="001F6FE0"/>
    <w:rsid w:val="00203563"/>
    <w:rsid w:val="00206153"/>
    <w:rsid w:val="00213BF9"/>
    <w:rsid w:val="00216D4F"/>
    <w:rsid w:val="0023156D"/>
    <w:rsid w:val="00234849"/>
    <w:rsid w:val="0024026C"/>
    <w:rsid w:val="00240B2B"/>
    <w:rsid w:val="00243DEA"/>
    <w:rsid w:val="00247433"/>
    <w:rsid w:val="002519D9"/>
    <w:rsid w:val="00254E29"/>
    <w:rsid w:val="00267BFD"/>
    <w:rsid w:val="00271EDB"/>
    <w:rsid w:val="00272590"/>
    <w:rsid w:val="0027471A"/>
    <w:rsid w:val="00280DC7"/>
    <w:rsid w:val="002814CF"/>
    <w:rsid w:val="00282ECA"/>
    <w:rsid w:val="00283AA8"/>
    <w:rsid w:val="00285445"/>
    <w:rsid w:val="00286386"/>
    <w:rsid w:val="00287305"/>
    <w:rsid w:val="00294192"/>
    <w:rsid w:val="0029633C"/>
    <w:rsid w:val="002B613E"/>
    <w:rsid w:val="002D5034"/>
    <w:rsid w:val="002D5C42"/>
    <w:rsid w:val="002F418F"/>
    <w:rsid w:val="002F4BE8"/>
    <w:rsid w:val="002F6524"/>
    <w:rsid w:val="00312037"/>
    <w:rsid w:val="00316A43"/>
    <w:rsid w:val="00323EEF"/>
    <w:rsid w:val="0032618F"/>
    <w:rsid w:val="003367ED"/>
    <w:rsid w:val="00340E2B"/>
    <w:rsid w:val="00353A38"/>
    <w:rsid w:val="00357419"/>
    <w:rsid w:val="00366CB8"/>
    <w:rsid w:val="00381006"/>
    <w:rsid w:val="003844F1"/>
    <w:rsid w:val="00393A73"/>
    <w:rsid w:val="00395987"/>
    <w:rsid w:val="003C44D9"/>
    <w:rsid w:val="003C49BC"/>
    <w:rsid w:val="003E2100"/>
    <w:rsid w:val="003E3529"/>
    <w:rsid w:val="003E3908"/>
    <w:rsid w:val="003E4171"/>
    <w:rsid w:val="003F5A59"/>
    <w:rsid w:val="004013A5"/>
    <w:rsid w:val="00414697"/>
    <w:rsid w:val="00416AF8"/>
    <w:rsid w:val="00421D1E"/>
    <w:rsid w:val="00430A21"/>
    <w:rsid w:val="00440BB8"/>
    <w:rsid w:val="00441309"/>
    <w:rsid w:val="00441E07"/>
    <w:rsid w:val="0045292F"/>
    <w:rsid w:val="00461EE5"/>
    <w:rsid w:val="00465269"/>
    <w:rsid w:val="00472681"/>
    <w:rsid w:val="00473A0F"/>
    <w:rsid w:val="004B13DC"/>
    <w:rsid w:val="004B1B27"/>
    <w:rsid w:val="004D046F"/>
    <w:rsid w:val="004D514A"/>
    <w:rsid w:val="004D5E1B"/>
    <w:rsid w:val="004D61FB"/>
    <w:rsid w:val="004E2120"/>
    <w:rsid w:val="004E4055"/>
    <w:rsid w:val="004F2835"/>
    <w:rsid w:val="00506B9C"/>
    <w:rsid w:val="00513725"/>
    <w:rsid w:val="005235EF"/>
    <w:rsid w:val="00533A94"/>
    <w:rsid w:val="005412F8"/>
    <w:rsid w:val="0054227A"/>
    <w:rsid w:val="00543629"/>
    <w:rsid w:val="0054478D"/>
    <w:rsid w:val="005554F6"/>
    <w:rsid w:val="00555B14"/>
    <w:rsid w:val="00560494"/>
    <w:rsid w:val="0056125D"/>
    <w:rsid w:val="005765C1"/>
    <w:rsid w:val="00594A6F"/>
    <w:rsid w:val="005A0D7E"/>
    <w:rsid w:val="005A1876"/>
    <w:rsid w:val="005A4DE2"/>
    <w:rsid w:val="005B2CF6"/>
    <w:rsid w:val="005B6CE5"/>
    <w:rsid w:val="005C02C5"/>
    <w:rsid w:val="005C28B8"/>
    <w:rsid w:val="005C6EDF"/>
    <w:rsid w:val="005D6D7F"/>
    <w:rsid w:val="005F3E6D"/>
    <w:rsid w:val="0060367B"/>
    <w:rsid w:val="00606B05"/>
    <w:rsid w:val="0061182C"/>
    <w:rsid w:val="006131B3"/>
    <w:rsid w:val="006345DF"/>
    <w:rsid w:val="00634F81"/>
    <w:rsid w:val="00645690"/>
    <w:rsid w:val="00647B18"/>
    <w:rsid w:val="00657E9B"/>
    <w:rsid w:val="006630A8"/>
    <w:rsid w:val="006724BD"/>
    <w:rsid w:val="00675303"/>
    <w:rsid w:val="006926F4"/>
    <w:rsid w:val="00696415"/>
    <w:rsid w:val="006A7F36"/>
    <w:rsid w:val="006B047D"/>
    <w:rsid w:val="006B5936"/>
    <w:rsid w:val="006B6B3B"/>
    <w:rsid w:val="006C0727"/>
    <w:rsid w:val="006C5D72"/>
    <w:rsid w:val="006E2604"/>
    <w:rsid w:val="006E530B"/>
    <w:rsid w:val="006F23AD"/>
    <w:rsid w:val="00711991"/>
    <w:rsid w:val="00727EFF"/>
    <w:rsid w:val="0073284D"/>
    <w:rsid w:val="00735E74"/>
    <w:rsid w:val="00761248"/>
    <w:rsid w:val="00762A38"/>
    <w:rsid w:val="00766572"/>
    <w:rsid w:val="00784E9E"/>
    <w:rsid w:val="00791780"/>
    <w:rsid w:val="007A49EE"/>
    <w:rsid w:val="007B3E3D"/>
    <w:rsid w:val="007D2C6B"/>
    <w:rsid w:val="007D382E"/>
    <w:rsid w:val="007D76EA"/>
    <w:rsid w:val="007E0F7F"/>
    <w:rsid w:val="007E64F0"/>
    <w:rsid w:val="007F13D1"/>
    <w:rsid w:val="00802C60"/>
    <w:rsid w:val="008079DD"/>
    <w:rsid w:val="00825850"/>
    <w:rsid w:val="0082632F"/>
    <w:rsid w:val="008311BA"/>
    <w:rsid w:val="0083229A"/>
    <w:rsid w:val="0083285B"/>
    <w:rsid w:val="008337BF"/>
    <w:rsid w:val="00841084"/>
    <w:rsid w:val="00845474"/>
    <w:rsid w:val="008532D5"/>
    <w:rsid w:val="0086077F"/>
    <w:rsid w:val="0086086B"/>
    <w:rsid w:val="00864497"/>
    <w:rsid w:val="0086585D"/>
    <w:rsid w:val="00865E5E"/>
    <w:rsid w:val="00872846"/>
    <w:rsid w:val="00874323"/>
    <w:rsid w:val="00874D7A"/>
    <w:rsid w:val="008755CE"/>
    <w:rsid w:val="008863BF"/>
    <w:rsid w:val="00886AD9"/>
    <w:rsid w:val="00895DF0"/>
    <w:rsid w:val="008A4954"/>
    <w:rsid w:val="008A78E2"/>
    <w:rsid w:val="008C03BC"/>
    <w:rsid w:val="008C5E8C"/>
    <w:rsid w:val="008C6F8A"/>
    <w:rsid w:val="008D525A"/>
    <w:rsid w:val="008D53B9"/>
    <w:rsid w:val="008E1C4F"/>
    <w:rsid w:val="008E3370"/>
    <w:rsid w:val="008E578A"/>
    <w:rsid w:val="008E63D1"/>
    <w:rsid w:val="008E7530"/>
    <w:rsid w:val="008F4FDA"/>
    <w:rsid w:val="00901B54"/>
    <w:rsid w:val="00903BE3"/>
    <w:rsid w:val="00906AE8"/>
    <w:rsid w:val="00941602"/>
    <w:rsid w:val="00945D41"/>
    <w:rsid w:val="0094639D"/>
    <w:rsid w:val="00952CD6"/>
    <w:rsid w:val="00953719"/>
    <w:rsid w:val="0095577E"/>
    <w:rsid w:val="00961878"/>
    <w:rsid w:val="009769FF"/>
    <w:rsid w:val="00980FB1"/>
    <w:rsid w:val="00993550"/>
    <w:rsid w:val="009A35E4"/>
    <w:rsid w:val="009A6A5F"/>
    <w:rsid w:val="009B389D"/>
    <w:rsid w:val="009B7480"/>
    <w:rsid w:val="009D2EBC"/>
    <w:rsid w:val="009E553F"/>
    <w:rsid w:val="009F0BB7"/>
    <w:rsid w:val="00A04A20"/>
    <w:rsid w:val="00A117AB"/>
    <w:rsid w:val="00A23556"/>
    <w:rsid w:val="00A24955"/>
    <w:rsid w:val="00A415AA"/>
    <w:rsid w:val="00A43F0A"/>
    <w:rsid w:val="00A5693D"/>
    <w:rsid w:val="00A631AB"/>
    <w:rsid w:val="00A67A00"/>
    <w:rsid w:val="00A71C35"/>
    <w:rsid w:val="00A85C0D"/>
    <w:rsid w:val="00A90226"/>
    <w:rsid w:val="00A9027D"/>
    <w:rsid w:val="00A92563"/>
    <w:rsid w:val="00AB23CD"/>
    <w:rsid w:val="00AB3EC4"/>
    <w:rsid w:val="00AB6F75"/>
    <w:rsid w:val="00AC2C7C"/>
    <w:rsid w:val="00AE0ED4"/>
    <w:rsid w:val="00AF6EE0"/>
    <w:rsid w:val="00B01E0A"/>
    <w:rsid w:val="00B10D66"/>
    <w:rsid w:val="00B15631"/>
    <w:rsid w:val="00B26209"/>
    <w:rsid w:val="00B3494B"/>
    <w:rsid w:val="00B34DD1"/>
    <w:rsid w:val="00B4206A"/>
    <w:rsid w:val="00B50D67"/>
    <w:rsid w:val="00B5319A"/>
    <w:rsid w:val="00B6367D"/>
    <w:rsid w:val="00B7298F"/>
    <w:rsid w:val="00B8665D"/>
    <w:rsid w:val="00B9016F"/>
    <w:rsid w:val="00BA019C"/>
    <w:rsid w:val="00BA1325"/>
    <w:rsid w:val="00BA6511"/>
    <w:rsid w:val="00BD0CD6"/>
    <w:rsid w:val="00BD3091"/>
    <w:rsid w:val="00BD35AA"/>
    <w:rsid w:val="00BE42A0"/>
    <w:rsid w:val="00BF33E3"/>
    <w:rsid w:val="00BF6F87"/>
    <w:rsid w:val="00C2578D"/>
    <w:rsid w:val="00C26AC5"/>
    <w:rsid w:val="00C35BFB"/>
    <w:rsid w:val="00C42211"/>
    <w:rsid w:val="00C43184"/>
    <w:rsid w:val="00C57E13"/>
    <w:rsid w:val="00C622F9"/>
    <w:rsid w:val="00C65A63"/>
    <w:rsid w:val="00C67EAF"/>
    <w:rsid w:val="00C73E6D"/>
    <w:rsid w:val="00C74C38"/>
    <w:rsid w:val="00C77F95"/>
    <w:rsid w:val="00C85E1B"/>
    <w:rsid w:val="00C9676E"/>
    <w:rsid w:val="00CA16D5"/>
    <w:rsid w:val="00CB06FC"/>
    <w:rsid w:val="00CC4B78"/>
    <w:rsid w:val="00CD01F2"/>
    <w:rsid w:val="00CE24FE"/>
    <w:rsid w:val="00CE6D6F"/>
    <w:rsid w:val="00CE7BCD"/>
    <w:rsid w:val="00CF03F9"/>
    <w:rsid w:val="00CF38F5"/>
    <w:rsid w:val="00CF75B8"/>
    <w:rsid w:val="00D06DC3"/>
    <w:rsid w:val="00D13565"/>
    <w:rsid w:val="00D2040F"/>
    <w:rsid w:val="00D27ED5"/>
    <w:rsid w:val="00D35ADF"/>
    <w:rsid w:val="00D37A00"/>
    <w:rsid w:val="00D60FB1"/>
    <w:rsid w:val="00D65DB9"/>
    <w:rsid w:val="00D90672"/>
    <w:rsid w:val="00D912D9"/>
    <w:rsid w:val="00DA1629"/>
    <w:rsid w:val="00DA2C95"/>
    <w:rsid w:val="00DA6322"/>
    <w:rsid w:val="00DB788B"/>
    <w:rsid w:val="00DC20AA"/>
    <w:rsid w:val="00DC5B0B"/>
    <w:rsid w:val="00DC60FF"/>
    <w:rsid w:val="00DD345C"/>
    <w:rsid w:val="00DD5325"/>
    <w:rsid w:val="00DE66A1"/>
    <w:rsid w:val="00DE6E81"/>
    <w:rsid w:val="00DF3FB8"/>
    <w:rsid w:val="00DF6548"/>
    <w:rsid w:val="00E0413D"/>
    <w:rsid w:val="00E04607"/>
    <w:rsid w:val="00E05ADA"/>
    <w:rsid w:val="00E109C2"/>
    <w:rsid w:val="00E12485"/>
    <w:rsid w:val="00E208A3"/>
    <w:rsid w:val="00E406C5"/>
    <w:rsid w:val="00E461A4"/>
    <w:rsid w:val="00E5796F"/>
    <w:rsid w:val="00E630FD"/>
    <w:rsid w:val="00E70480"/>
    <w:rsid w:val="00E74703"/>
    <w:rsid w:val="00E75260"/>
    <w:rsid w:val="00E83494"/>
    <w:rsid w:val="00E860CD"/>
    <w:rsid w:val="00E94773"/>
    <w:rsid w:val="00E94FB6"/>
    <w:rsid w:val="00E9553D"/>
    <w:rsid w:val="00E968E5"/>
    <w:rsid w:val="00EA78A9"/>
    <w:rsid w:val="00EB209B"/>
    <w:rsid w:val="00EB389E"/>
    <w:rsid w:val="00EC4515"/>
    <w:rsid w:val="00EC7E26"/>
    <w:rsid w:val="00EE0B69"/>
    <w:rsid w:val="00EE267B"/>
    <w:rsid w:val="00EF555F"/>
    <w:rsid w:val="00EF7847"/>
    <w:rsid w:val="00F00199"/>
    <w:rsid w:val="00F01E13"/>
    <w:rsid w:val="00F04BD0"/>
    <w:rsid w:val="00F04E2C"/>
    <w:rsid w:val="00F05721"/>
    <w:rsid w:val="00F14931"/>
    <w:rsid w:val="00F15A99"/>
    <w:rsid w:val="00F16BD5"/>
    <w:rsid w:val="00F21B25"/>
    <w:rsid w:val="00F24EA9"/>
    <w:rsid w:val="00F37251"/>
    <w:rsid w:val="00F701D8"/>
    <w:rsid w:val="00F76800"/>
    <w:rsid w:val="00F83C37"/>
    <w:rsid w:val="00F85C25"/>
    <w:rsid w:val="00FA1C1E"/>
    <w:rsid w:val="00FB1F95"/>
    <w:rsid w:val="00FC68AB"/>
    <w:rsid w:val="00FC6D7C"/>
    <w:rsid w:val="00FC6EF8"/>
    <w:rsid w:val="00FF1B97"/>
    <w:rsid w:val="00FF1C1D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A2CEB91"/>
  <w15:docId w15:val="{202861D5-269E-40E5-998B-C13C542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B01E0A"/>
    <w:pPr>
      <w:ind w:left="708"/>
    </w:pPr>
  </w:style>
  <w:style w:type="table" w:styleId="Tabelacomgrade">
    <w:name w:val="Table Grid"/>
    <w:basedOn w:val="Tabelanormal"/>
    <w:uiPriority w:val="59"/>
    <w:rsid w:val="00B0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1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B01E0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E0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0CD6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7B3E3D"/>
    <w:pPr>
      <w:numPr>
        <w:numId w:val="7"/>
      </w:numPr>
      <w:contextualSpacing/>
    </w:pPr>
  </w:style>
  <w:style w:type="paragraph" w:styleId="Reviso">
    <w:name w:val="Revision"/>
    <w:hidden/>
    <w:uiPriority w:val="99"/>
    <w:semiHidden/>
    <w:rsid w:val="007D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9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385CD-DC53-4D56-8304-790BD00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nataliasalvador</dc:creator>
  <cp:keywords/>
  <dc:description/>
  <cp:lastModifiedBy>Liviamar Araujo Santos</cp:lastModifiedBy>
  <cp:revision>6</cp:revision>
  <cp:lastPrinted>2022-07-01T20:41:00Z</cp:lastPrinted>
  <dcterms:created xsi:type="dcterms:W3CDTF">2022-07-01T20:25:00Z</dcterms:created>
  <dcterms:modified xsi:type="dcterms:W3CDTF">2022-07-01T20:42:00Z</dcterms:modified>
</cp:coreProperties>
</file>